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31" w:rsidRDefault="002D3731" w:rsidP="002D3731">
      <w:pPr>
        <w:rPr>
          <w:rFonts w:ascii="Arial" w:hAnsi="Arial" w:cs="Arial"/>
          <w:sz w:val="22"/>
          <w:szCs w:val="22"/>
        </w:rPr>
      </w:pPr>
    </w:p>
    <w:p w:rsidR="00DD0D18" w:rsidRDefault="00DD0D18" w:rsidP="00DA5AE2">
      <w:pPr>
        <w:jc w:val="both"/>
        <w:rPr>
          <w:rFonts w:ascii="Arial" w:hAnsi="Arial" w:cs="Arial"/>
          <w:sz w:val="22"/>
          <w:szCs w:val="22"/>
        </w:rPr>
      </w:pPr>
    </w:p>
    <w:p w:rsidR="00DA5AE2" w:rsidRPr="00A928F2" w:rsidRDefault="00DA5AE2" w:rsidP="00DA5AE2">
      <w:pPr>
        <w:jc w:val="both"/>
        <w:rPr>
          <w:rFonts w:ascii="Arial" w:hAnsi="Arial" w:cs="Arial"/>
          <w:sz w:val="22"/>
          <w:szCs w:val="22"/>
        </w:rPr>
      </w:pPr>
      <w:r w:rsidRPr="00A928F2">
        <w:rPr>
          <w:rFonts w:ascii="Arial" w:hAnsi="Arial" w:cs="Arial"/>
          <w:sz w:val="22"/>
          <w:szCs w:val="22"/>
        </w:rPr>
        <w:t>Javno poduzeće</w:t>
      </w:r>
      <w:r>
        <w:rPr>
          <w:rFonts w:ascii="Arial" w:hAnsi="Arial" w:cs="Arial"/>
          <w:sz w:val="22"/>
          <w:szCs w:val="22"/>
        </w:rPr>
        <w:t xml:space="preserve"> </w:t>
      </w:r>
      <w:r w:rsidRPr="00A928F2">
        <w:rPr>
          <w:rFonts w:ascii="Arial" w:hAnsi="Arial" w:cs="Arial"/>
          <w:sz w:val="22"/>
          <w:szCs w:val="22"/>
        </w:rPr>
        <w:t>„ELEKTROPRIVREDA HRVATSKE ZAJEDNICE HERCEG BOSNE“ d.d. Mostar</w:t>
      </w:r>
      <w:r w:rsidR="00964B11">
        <w:rPr>
          <w:rFonts w:ascii="Arial" w:hAnsi="Arial" w:cs="Arial"/>
          <w:sz w:val="22"/>
          <w:szCs w:val="22"/>
        </w:rPr>
        <w:t xml:space="preserve">, </w:t>
      </w:r>
      <w:r w:rsidRPr="00A928F2">
        <w:rPr>
          <w:rFonts w:ascii="Arial" w:hAnsi="Arial" w:cs="Arial"/>
          <w:sz w:val="22"/>
          <w:szCs w:val="22"/>
        </w:rPr>
        <w:t>Mile Budaka 106A, Mostar</w:t>
      </w:r>
    </w:p>
    <w:p w:rsidR="00DA5AE2" w:rsidRDefault="00DA5AE2" w:rsidP="00DA5AE2">
      <w:pPr>
        <w:jc w:val="both"/>
        <w:rPr>
          <w:rFonts w:ascii="Arial" w:hAnsi="Arial" w:cs="Arial"/>
          <w:b/>
          <w:sz w:val="22"/>
          <w:szCs w:val="22"/>
        </w:rPr>
      </w:pPr>
    </w:p>
    <w:p w:rsidR="00DA5AE2" w:rsidRPr="0034510C" w:rsidRDefault="00DA5AE2" w:rsidP="00DA5A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ZA GLASOVANJE</w:t>
      </w:r>
    </w:p>
    <w:p w:rsidR="00DA5AE2" w:rsidRDefault="00693B88" w:rsidP="00DA5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19.11</w:t>
      </w:r>
      <w:r w:rsidR="00DA5AE2">
        <w:rPr>
          <w:rFonts w:ascii="Arial" w:hAnsi="Arial" w:cs="Arial"/>
          <w:sz w:val="22"/>
          <w:szCs w:val="22"/>
        </w:rPr>
        <w:t>.2015</w:t>
      </w:r>
      <w:r w:rsidR="00DA5AE2" w:rsidRPr="00A928F2">
        <w:rPr>
          <w:rFonts w:ascii="Arial" w:hAnsi="Arial" w:cs="Arial"/>
          <w:sz w:val="22"/>
          <w:szCs w:val="22"/>
        </w:rPr>
        <w:t>. godine</w:t>
      </w:r>
    </w:p>
    <w:p w:rsidR="00DA5AE2" w:rsidRDefault="00DA5AE2" w:rsidP="00DA5AE2">
      <w:pPr>
        <w:jc w:val="both"/>
        <w:rPr>
          <w:rFonts w:ascii="Arial" w:hAnsi="Arial" w:cs="Arial"/>
          <w:sz w:val="22"/>
          <w:szCs w:val="22"/>
        </w:rPr>
      </w:pPr>
    </w:p>
    <w:p w:rsidR="00DD0D18" w:rsidRDefault="00DD0D18" w:rsidP="00DA5AE2">
      <w:pPr>
        <w:jc w:val="both"/>
        <w:rPr>
          <w:rFonts w:ascii="Arial" w:hAnsi="Arial" w:cs="Arial"/>
          <w:sz w:val="22"/>
          <w:szCs w:val="22"/>
        </w:rPr>
      </w:pPr>
    </w:p>
    <w:p w:rsidR="00DA5AE2" w:rsidRDefault="00DA5AE2" w:rsidP="00DA5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814DBC">
        <w:rPr>
          <w:rFonts w:ascii="Arial" w:hAnsi="Arial" w:cs="Arial"/>
          <w:sz w:val="22"/>
          <w:szCs w:val="22"/>
        </w:rPr>
        <w:t>78. st. 9. Statuta, a u svezi s</w:t>
      </w:r>
      <w:r>
        <w:rPr>
          <w:rFonts w:ascii="Arial" w:hAnsi="Arial" w:cs="Arial"/>
          <w:sz w:val="22"/>
          <w:szCs w:val="22"/>
        </w:rPr>
        <w:t xml:space="preserve"> člankom 25. st. 4. Pravilnika o upravljanju dioničkim društvima </w:t>
      </w:r>
      <w:r w:rsidRPr="00C51139">
        <w:rPr>
          <w:rFonts w:ascii="Arial" w:hAnsi="Arial" w:cs="Arial"/>
          <w:sz w:val="22"/>
          <w:szCs w:val="22"/>
        </w:rPr>
        <w:t>(Službene novine Federacije BiH, broj: 19</w:t>
      </w:r>
      <w:r>
        <w:rPr>
          <w:rFonts w:ascii="Arial" w:hAnsi="Arial" w:cs="Arial"/>
          <w:sz w:val="22"/>
          <w:szCs w:val="22"/>
        </w:rPr>
        <w:t>/10.),</w:t>
      </w:r>
      <w:r w:rsidRPr="007425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nakon održane</w:t>
      </w:r>
      <w:r w:rsidRPr="00C51139">
        <w:rPr>
          <w:rFonts w:ascii="Arial" w:hAnsi="Arial" w:cs="Arial"/>
          <w:sz w:val="22"/>
          <w:szCs w:val="22"/>
        </w:rPr>
        <w:t xml:space="preserve"> Skupštine JP „ELEKTROPRIVREDA HZ HB“ d.d. Mostar, Odbor za glasovanje sastavlja</w:t>
      </w:r>
    </w:p>
    <w:p w:rsidR="00DA5AE2" w:rsidRDefault="00DA5AE2" w:rsidP="00DA5AE2">
      <w:pPr>
        <w:jc w:val="both"/>
        <w:rPr>
          <w:rFonts w:ascii="Arial" w:hAnsi="Arial" w:cs="Arial"/>
          <w:sz w:val="22"/>
          <w:szCs w:val="22"/>
        </w:rPr>
      </w:pPr>
    </w:p>
    <w:p w:rsidR="00DD0D18" w:rsidRPr="00C51139" w:rsidRDefault="00DD0D18" w:rsidP="00DA5AE2">
      <w:pPr>
        <w:jc w:val="both"/>
        <w:rPr>
          <w:rFonts w:ascii="Arial" w:hAnsi="Arial" w:cs="Arial"/>
          <w:sz w:val="22"/>
          <w:szCs w:val="22"/>
        </w:rPr>
      </w:pPr>
    </w:p>
    <w:p w:rsidR="00DA5AE2" w:rsidRPr="00C51139" w:rsidRDefault="00DA5AE2" w:rsidP="00814DBC">
      <w:pPr>
        <w:jc w:val="center"/>
        <w:rPr>
          <w:rFonts w:ascii="Arial" w:hAnsi="Arial" w:cs="Arial"/>
          <w:b/>
          <w:sz w:val="22"/>
          <w:szCs w:val="22"/>
        </w:rPr>
      </w:pPr>
      <w:r w:rsidRPr="00C51139">
        <w:rPr>
          <w:rFonts w:ascii="Arial" w:hAnsi="Arial" w:cs="Arial"/>
          <w:b/>
          <w:sz w:val="22"/>
          <w:szCs w:val="22"/>
        </w:rPr>
        <w:t>I Z V J E Š</w:t>
      </w:r>
      <w:r>
        <w:rPr>
          <w:rFonts w:ascii="Arial" w:hAnsi="Arial" w:cs="Arial"/>
          <w:b/>
          <w:sz w:val="22"/>
          <w:szCs w:val="22"/>
        </w:rPr>
        <w:t xml:space="preserve"> Ć</w:t>
      </w:r>
      <w:r w:rsidRPr="00C51139">
        <w:rPr>
          <w:rFonts w:ascii="Arial" w:hAnsi="Arial" w:cs="Arial"/>
          <w:b/>
          <w:sz w:val="22"/>
          <w:szCs w:val="22"/>
        </w:rPr>
        <w:t xml:space="preserve"> E</w:t>
      </w:r>
    </w:p>
    <w:p w:rsidR="00DA5AE2" w:rsidRDefault="00302B98" w:rsidP="00DA5A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A5AE2" w:rsidRPr="00C51139">
        <w:rPr>
          <w:rFonts w:ascii="Arial" w:hAnsi="Arial" w:cs="Arial"/>
          <w:b/>
          <w:sz w:val="22"/>
          <w:szCs w:val="22"/>
        </w:rPr>
        <w:t>o radu odbora za glasovanje na</w:t>
      </w:r>
      <w:r w:rsidR="00693B88">
        <w:rPr>
          <w:rFonts w:ascii="Arial" w:hAnsi="Arial" w:cs="Arial"/>
          <w:b/>
          <w:sz w:val="22"/>
          <w:szCs w:val="22"/>
        </w:rPr>
        <w:t xml:space="preserve"> 26</w:t>
      </w:r>
      <w:r w:rsidR="009110AE">
        <w:rPr>
          <w:rFonts w:ascii="Arial" w:hAnsi="Arial" w:cs="Arial"/>
          <w:b/>
          <w:sz w:val="22"/>
          <w:szCs w:val="22"/>
        </w:rPr>
        <w:t>. s</w:t>
      </w:r>
      <w:r w:rsidR="00DA5AE2" w:rsidRPr="00C51139">
        <w:rPr>
          <w:rFonts w:ascii="Arial" w:hAnsi="Arial" w:cs="Arial"/>
          <w:b/>
          <w:sz w:val="22"/>
          <w:szCs w:val="22"/>
        </w:rPr>
        <w:t>kupštini JP „Elektroprivreda HZ HB“ d.d. Mostar</w:t>
      </w:r>
    </w:p>
    <w:p w:rsidR="00DD0D18" w:rsidRPr="004C6AD2" w:rsidRDefault="00DD0D18" w:rsidP="00DA5AE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3731" w:rsidRPr="002D3731" w:rsidRDefault="002D3731" w:rsidP="002D37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3731" w:rsidRDefault="002D3731" w:rsidP="002D3731">
      <w:pPr>
        <w:jc w:val="both"/>
        <w:rPr>
          <w:rFonts w:ascii="Arial" w:hAnsi="Arial" w:cs="Arial"/>
          <w:sz w:val="22"/>
          <w:szCs w:val="22"/>
        </w:rPr>
      </w:pPr>
      <w:r w:rsidRPr="007425BE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Skupština JP „Elektroprivreda HZ HB“</w:t>
      </w:r>
      <w:r w:rsidR="00302B98">
        <w:rPr>
          <w:rFonts w:ascii="Arial" w:hAnsi="Arial" w:cs="Arial"/>
          <w:sz w:val="22"/>
          <w:szCs w:val="22"/>
        </w:rPr>
        <w:t xml:space="preserve"> d.</w:t>
      </w:r>
      <w:r w:rsidR="00693B88">
        <w:rPr>
          <w:rFonts w:ascii="Arial" w:hAnsi="Arial" w:cs="Arial"/>
          <w:sz w:val="22"/>
          <w:szCs w:val="22"/>
        </w:rPr>
        <w:t>d. Mostar, održana je dana 19.11</w:t>
      </w:r>
      <w:r>
        <w:rPr>
          <w:rFonts w:ascii="Arial" w:hAnsi="Arial" w:cs="Arial"/>
          <w:sz w:val="22"/>
          <w:szCs w:val="22"/>
        </w:rPr>
        <w:t xml:space="preserve">.2015. godine u Mostaru, </w:t>
      </w:r>
      <w:r w:rsidR="00814DBC">
        <w:rPr>
          <w:rFonts w:ascii="Arial" w:hAnsi="Arial" w:cs="Arial"/>
          <w:sz w:val="22"/>
          <w:szCs w:val="22"/>
        </w:rPr>
        <w:t xml:space="preserve">u prostorijama Društva, u </w:t>
      </w:r>
      <w:proofErr w:type="spellStart"/>
      <w:r w:rsidR="00814DBC">
        <w:rPr>
          <w:rFonts w:ascii="Arial" w:hAnsi="Arial" w:cs="Arial"/>
          <w:sz w:val="22"/>
          <w:szCs w:val="22"/>
        </w:rPr>
        <w:t>U</w:t>
      </w:r>
      <w:r w:rsidRPr="00C51139">
        <w:rPr>
          <w:rFonts w:ascii="Arial" w:hAnsi="Arial" w:cs="Arial"/>
          <w:sz w:val="22"/>
          <w:szCs w:val="22"/>
        </w:rPr>
        <w:t>l</w:t>
      </w:r>
      <w:proofErr w:type="spellEnd"/>
      <w:r w:rsidRPr="00C51139">
        <w:rPr>
          <w:rFonts w:ascii="Arial" w:hAnsi="Arial" w:cs="Arial"/>
          <w:sz w:val="22"/>
          <w:szCs w:val="22"/>
        </w:rPr>
        <w:t xml:space="preserve">. Mile Budaka 106A, Mostar, sa početkom u </w:t>
      </w:r>
      <w:r w:rsidR="009110AE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00 sati, sa slijedećim Dnevnim redom:</w:t>
      </w:r>
    </w:p>
    <w:p w:rsidR="00693B88" w:rsidRDefault="00693B8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Utvrđivanje kvoruma za odlučivanje</w:t>
      </w:r>
    </w:p>
    <w:p w:rsidR="00302B98" w:rsidRPr="00BE7B68" w:rsidRDefault="00693B88" w:rsidP="00302B9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02B98">
        <w:rPr>
          <w:rFonts w:ascii="Arial" w:hAnsi="Arial" w:cs="Arial"/>
          <w:color w:val="000000"/>
          <w:sz w:val="22"/>
          <w:szCs w:val="22"/>
        </w:rPr>
        <w:t xml:space="preserve">. </w:t>
      </w:r>
      <w:r w:rsidR="00302B98" w:rsidRPr="00BE7B68">
        <w:rPr>
          <w:rFonts w:ascii="Arial" w:hAnsi="Arial" w:cs="Arial"/>
          <w:color w:val="000000"/>
          <w:sz w:val="22"/>
          <w:szCs w:val="22"/>
        </w:rPr>
        <w:t xml:space="preserve">Izbor radnih tijela Skupštine: </w:t>
      </w:r>
    </w:p>
    <w:p w:rsidR="00302B98" w:rsidRPr="00BE7B68" w:rsidRDefault="00693B88" w:rsidP="00302B9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02B98" w:rsidRPr="00BE7B68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02B98" w:rsidRPr="00BE7B68">
        <w:rPr>
          <w:rFonts w:ascii="Arial" w:hAnsi="Arial" w:cs="Arial"/>
          <w:color w:val="000000"/>
          <w:sz w:val="22"/>
          <w:szCs w:val="22"/>
        </w:rPr>
        <w:t xml:space="preserve"> Izbor predsjednika Skupštine,</w:t>
      </w:r>
    </w:p>
    <w:p w:rsidR="00302B98" w:rsidRPr="00BE7B68" w:rsidRDefault="00693B88" w:rsidP="00302B9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2.2.</w:t>
      </w:r>
      <w:r w:rsidR="00302B98" w:rsidRPr="00BE7B68">
        <w:rPr>
          <w:rFonts w:ascii="Arial" w:hAnsi="Arial" w:cs="Arial"/>
          <w:color w:val="000000"/>
          <w:sz w:val="22"/>
          <w:szCs w:val="22"/>
        </w:rPr>
        <w:t xml:space="preserve"> Izbor dva </w:t>
      </w:r>
      <w:proofErr w:type="spellStart"/>
      <w:r w:rsidR="00302B98" w:rsidRPr="00BE7B68">
        <w:rPr>
          <w:rFonts w:ascii="Arial" w:hAnsi="Arial" w:cs="Arial"/>
          <w:color w:val="000000"/>
          <w:sz w:val="22"/>
          <w:szCs w:val="22"/>
        </w:rPr>
        <w:t>ovjerivača</w:t>
      </w:r>
      <w:proofErr w:type="spellEnd"/>
      <w:r w:rsidR="00302B98" w:rsidRPr="00BE7B68">
        <w:rPr>
          <w:rFonts w:ascii="Arial" w:hAnsi="Arial" w:cs="Arial"/>
          <w:color w:val="000000"/>
          <w:sz w:val="22"/>
          <w:szCs w:val="22"/>
        </w:rPr>
        <w:t xml:space="preserve"> zapisnika;</w:t>
      </w:r>
    </w:p>
    <w:p w:rsidR="00693B88" w:rsidRDefault="00693B88" w:rsidP="00693B88">
      <w:pPr>
        <w:ind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02B9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Donošenje Odluke o usvajanju Plana poslovanja JP „Elektroprivreda HZ HB“ d.d. Mostar za</w:t>
      </w:r>
      <w:r w:rsidR="00814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2015. godinu</w:t>
      </w:r>
    </w:p>
    <w:p w:rsidR="00693B88" w:rsidRDefault="00693B88" w:rsidP="00693B88">
      <w:pPr>
        <w:ind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86791">
        <w:rPr>
          <w:rFonts w:ascii="Arial" w:hAnsi="Arial" w:cs="Arial"/>
          <w:sz w:val="22"/>
          <w:szCs w:val="22"/>
        </w:rPr>
        <w:t xml:space="preserve">Donošenje odluke o razrješenju članova Nadzornog odbora Društva </w:t>
      </w:r>
    </w:p>
    <w:p w:rsidR="00693B88" w:rsidRDefault="00693B88" w:rsidP="00693B88">
      <w:pPr>
        <w:ind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786791">
        <w:rPr>
          <w:rFonts w:ascii="Arial" w:hAnsi="Arial" w:cs="Arial"/>
          <w:sz w:val="22"/>
          <w:szCs w:val="22"/>
        </w:rPr>
        <w:t>Donošenje odluke o izboru</w:t>
      </w:r>
      <w:r>
        <w:rPr>
          <w:rFonts w:ascii="Arial" w:hAnsi="Arial" w:cs="Arial"/>
          <w:sz w:val="22"/>
          <w:szCs w:val="22"/>
        </w:rPr>
        <w:t xml:space="preserve"> i imenovanju</w:t>
      </w:r>
      <w:r w:rsidRPr="00786791">
        <w:rPr>
          <w:rFonts w:ascii="Arial" w:hAnsi="Arial" w:cs="Arial"/>
          <w:sz w:val="22"/>
          <w:szCs w:val="22"/>
        </w:rPr>
        <w:t xml:space="preserve"> članova Nadzornog odbora Društva </w:t>
      </w:r>
    </w:p>
    <w:p w:rsidR="00693B88" w:rsidRPr="00693B88" w:rsidRDefault="00693B88" w:rsidP="00693B88">
      <w:pPr>
        <w:ind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Donošenje odluke o izboru i imenovanju članova Odbora za reviziju Društva</w:t>
      </w:r>
    </w:p>
    <w:p w:rsidR="002D3731" w:rsidRPr="00964B11" w:rsidRDefault="002D3731" w:rsidP="00693B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731" w:rsidRDefault="00302B9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D3731" w:rsidRPr="006C5C65">
        <w:rPr>
          <w:rFonts w:ascii="Arial" w:hAnsi="Arial" w:cs="Arial"/>
          <w:b/>
          <w:sz w:val="22"/>
          <w:szCs w:val="22"/>
        </w:rPr>
        <w:t>.</w:t>
      </w:r>
      <w:r w:rsidR="002D3731" w:rsidRPr="006C5C65">
        <w:rPr>
          <w:rFonts w:ascii="Arial" w:hAnsi="Arial" w:cs="Arial"/>
          <w:sz w:val="22"/>
          <w:szCs w:val="22"/>
        </w:rPr>
        <w:t xml:space="preserve"> Prijavu za sudjelovanje u radu Skupštine </w:t>
      </w:r>
      <w:r w:rsidR="002D3731">
        <w:rPr>
          <w:rFonts w:ascii="Arial" w:hAnsi="Arial" w:cs="Arial"/>
          <w:sz w:val="22"/>
          <w:szCs w:val="22"/>
        </w:rPr>
        <w:t xml:space="preserve">Društva podnijelo je ukupno dioničara/punomoćnika dioničara sa </w:t>
      </w:r>
      <w:r w:rsidR="00693B88">
        <w:rPr>
          <w:rFonts w:ascii="Arial" w:hAnsi="Arial" w:cs="Arial"/>
          <w:sz w:val="22"/>
          <w:szCs w:val="22"/>
        </w:rPr>
        <w:t>7051776</w:t>
      </w:r>
      <w:r w:rsidR="002D3731">
        <w:rPr>
          <w:rFonts w:ascii="Arial" w:hAnsi="Arial" w:cs="Arial"/>
          <w:sz w:val="22"/>
          <w:szCs w:val="22"/>
        </w:rPr>
        <w:t xml:space="preserve"> dionica sa pravo</w:t>
      </w:r>
      <w:r w:rsidR="00693B88">
        <w:rPr>
          <w:rFonts w:ascii="Arial" w:hAnsi="Arial" w:cs="Arial"/>
          <w:sz w:val="22"/>
          <w:szCs w:val="22"/>
        </w:rPr>
        <w:t>m glasa, što predstavlja 95,7905</w:t>
      </w:r>
      <w:r w:rsidR="002D3731" w:rsidRPr="00067FE0">
        <w:rPr>
          <w:rFonts w:ascii="Arial" w:hAnsi="Arial" w:cs="Arial"/>
          <w:sz w:val="22"/>
          <w:szCs w:val="22"/>
        </w:rPr>
        <w:t xml:space="preserve"> %</w:t>
      </w:r>
      <w:r w:rsidR="002D3731">
        <w:rPr>
          <w:rFonts w:ascii="Arial" w:hAnsi="Arial" w:cs="Arial"/>
          <w:sz w:val="22"/>
          <w:szCs w:val="22"/>
        </w:rPr>
        <w:t xml:space="preserve"> od ukupnog broja dionica sa pravom glasa.</w:t>
      </w:r>
    </w:p>
    <w:p w:rsidR="002D3731" w:rsidRDefault="002D3731" w:rsidP="002D3731">
      <w:pPr>
        <w:jc w:val="both"/>
        <w:rPr>
          <w:rFonts w:ascii="Arial" w:hAnsi="Arial" w:cs="Arial"/>
          <w:b/>
          <w:sz w:val="22"/>
          <w:szCs w:val="22"/>
        </w:rPr>
      </w:pPr>
    </w:p>
    <w:p w:rsidR="002D3731" w:rsidRDefault="00302B9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814DBC">
        <w:rPr>
          <w:rFonts w:ascii="Arial" w:hAnsi="Arial" w:cs="Arial"/>
          <w:b/>
          <w:sz w:val="22"/>
          <w:szCs w:val="22"/>
        </w:rPr>
        <w:t>.</w:t>
      </w:r>
      <w:r w:rsidR="002D3731" w:rsidRPr="00D12A75">
        <w:rPr>
          <w:rFonts w:ascii="Arial" w:hAnsi="Arial" w:cs="Arial"/>
          <w:b/>
          <w:sz w:val="22"/>
          <w:szCs w:val="22"/>
        </w:rPr>
        <w:t xml:space="preserve">1. </w:t>
      </w:r>
      <w:r w:rsidR="002D3731" w:rsidRPr="00D12A75">
        <w:rPr>
          <w:rFonts w:ascii="Arial" w:hAnsi="Arial" w:cs="Arial"/>
          <w:sz w:val="22"/>
          <w:szCs w:val="22"/>
        </w:rPr>
        <w:t>Utv</w:t>
      </w:r>
      <w:r w:rsidR="002D3731">
        <w:rPr>
          <w:rFonts w:ascii="Arial" w:hAnsi="Arial" w:cs="Arial"/>
          <w:sz w:val="22"/>
          <w:szCs w:val="22"/>
        </w:rPr>
        <w:t>rđivanje kvoruma za odlučivanje:</w:t>
      </w:r>
    </w:p>
    <w:p w:rsidR="00302B98" w:rsidRPr="00302B98" w:rsidRDefault="00302B98" w:rsidP="0030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za glasovanje izvijestio je</w:t>
      </w:r>
      <w:r w:rsidRPr="00302B98">
        <w:rPr>
          <w:rFonts w:ascii="Arial" w:hAnsi="Arial" w:cs="Arial"/>
          <w:sz w:val="22"/>
          <w:szCs w:val="22"/>
        </w:rPr>
        <w:t xml:space="preserve"> Skupštinu da je nakon provedene identifikacije nazočnih dioničara i punomoćnika dioničara, utvrdio da se na listi dioničara sukladno članku  241. Zakona o gospodarskim društvima (koji se na listi dioničara kod Registra nalaze 30 dana prije datuma održavanja skupštine ili posljednjeg radnog dana koji prethodi tom roku ako on</w:t>
      </w:r>
      <w:r w:rsidR="00693B88">
        <w:rPr>
          <w:rFonts w:ascii="Arial" w:hAnsi="Arial" w:cs="Arial"/>
          <w:sz w:val="22"/>
          <w:szCs w:val="22"/>
        </w:rPr>
        <w:t xml:space="preserve"> pada u neradni dan) nalazi 1556</w:t>
      </w:r>
      <w:r w:rsidRPr="00302B98">
        <w:rPr>
          <w:rFonts w:ascii="Arial" w:hAnsi="Arial" w:cs="Arial"/>
          <w:sz w:val="22"/>
          <w:szCs w:val="22"/>
        </w:rPr>
        <w:t xml:space="preserve"> dioničar sa 7.361.660 dionica sa pravom glasa od čega je prema odredbama članka 15. Statuta Društva 90% državni kapital, a 10 % privatizirani dionički kapital. </w:t>
      </w:r>
    </w:p>
    <w:p w:rsidR="00302B98" w:rsidRPr="00302B98" w:rsidRDefault="00302B98" w:rsidP="00302B98">
      <w:pPr>
        <w:jc w:val="both"/>
        <w:rPr>
          <w:rFonts w:ascii="Arial" w:hAnsi="Arial" w:cs="Arial"/>
          <w:sz w:val="22"/>
          <w:szCs w:val="22"/>
        </w:rPr>
      </w:pPr>
      <w:r w:rsidRPr="00302B98">
        <w:rPr>
          <w:rFonts w:ascii="Arial" w:hAnsi="Arial" w:cs="Arial"/>
          <w:sz w:val="22"/>
          <w:szCs w:val="22"/>
        </w:rPr>
        <w:t>Na listi dioničara navedenog dana kao vlasnik državnog kapitala u iznosu od 6.626.306</w:t>
      </w:r>
      <w:r w:rsidRPr="00302B98">
        <w:rPr>
          <w:rFonts w:ascii="Arial" w:hAnsi="Arial" w:cs="Arial"/>
          <w:b/>
          <w:sz w:val="22"/>
          <w:szCs w:val="22"/>
        </w:rPr>
        <w:t xml:space="preserve"> </w:t>
      </w:r>
      <w:r w:rsidRPr="00302B98">
        <w:rPr>
          <w:rFonts w:ascii="Arial" w:hAnsi="Arial" w:cs="Arial"/>
          <w:sz w:val="22"/>
          <w:szCs w:val="22"/>
        </w:rPr>
        <w:t>dionica sa pravom glasa</w:t>
      </w:r>
      <w:r w:rsidRPr="00302B98">
        <w:rPr>
          <w:rFonts w:ascii="Arial" w:hAnsi="Arial" w:cs="Arial"/>
          <w:b/>
          <w:sz w:val="22"/>
          <w:szCs w:val="22"/>
        </w:rPr>
        <w:t xml:space="preserve"> </w:t>
      </w:r>
      <w:r w:rsidRPr="00302B98">
        <w:rPr>
          <w:rFonts w:ascii="Arial" w:hAnsi="Arial" w:cs="Arial"/>
          <w:sz w:val="22"/>
          <w:szCs w:val="22"/>
        </w:rPr>
        <w:t>ili 90,0110%</w:t>
      </w:r>
      <w:r w:rsidRPr="00302B98">
        <w:rPr>
          <w:rFonts w:ascii="Arial" w:hAnsi="Arial" w:cs="Arial"/>
          <w:b/>
          <w:sz w:val="22"/>
          <w:szCs w:val="22"/>
        </w:rPr>
        <w:t xml:space="preserve"> </w:t>
      </w:r>
      <w:r w:rsidRPr="00302B98">
        <w:rPr>
          <w:rFonts w:ascii="Arial" w:hAnsi="Arial" w:cs="Arial"/>
          <w:sz w:val="22"/>
          <w:szCs w:val="22"/>
        </w:rPr>
        <w:t>temeljnog kapitala upisano Federacija Bosne i Hercegovine.</w:t>
      </w:r>
    </w:p>
    <w:p w:rsidR="00302B98" w:rsidRPr="00302B98" w:rsidRDefault="00302B98" w:rsidP="00302B98">
      <w:pPr>
        <w:jc w:val="both"/>
        <w:rPr>
          <w:rFonts w:ascii="Arial" w:hAnsi="Arial" w:cs="Arial"/>
          <w:sz w:val="22"/>
          <w:szCs w:val="22"/>
        </w:rPr>
      </w:pPr>
      <w:r w:rsidRPr="00302B98">
        <w:rPr>
          <w:rFonts w:ascii="Arial" w:hAnsi="Arial" w:cs="Arial"/>
          <w:sz w:val="22"/>
          <w:szCs w:val="22"/>
        </w:rPr>
        <w:t xml:space="preserve">Temeljem članka 3. i 6. Uredbe Vlade Federacije BiH o vršenju ovlasti u gospodarskim društvima sa sudjelovanjem državnog kapitala iz nadležnosti Federacije Bosne i Hercegovine i temeljem točke 1.  Liste gospodarskih društava u kojima Vlada Federacije BiH vrši ovlasti na temelju državnog kapitala iz nadležnosti Federacije BiH (Sl. novine F BiH, br. 44/2015.), Vlada </w:t>
      </w:r>
      <w:proofErr w:type="spellStart"/>
      <w:r w:rsidRPr="00302B98">
        <w:rPr>
          <w:rFonts w:ascii="Arial" w:hAnsi="Arial" w:cs="Arial"/>
          <w:sz w:val="22"/>
          <w:szCs w:val="22"/>
        </w:rPr>
        <w:t>FBiH</w:t>
      </w:r>
      <w:proofErr w:type="spellEnd"/>
      <w:r w:rsidRPr="00302B98">
        <w:rPr>
          <w:rFonts w:ascii="Arial" w:hAnsi="Arial" w:cs="Arial"/>
          <w:sz w:val="22"/>
          <w:szCs w:val="22"/>
        </w:rPr>
        <w:t xml:space="preserve"> neposredno vrši sudjelovanje u radu i odlučivanju skupštine ovog Društva, a pravo sudjelovanja i radu i odlučivanju skupštine ostvaruje putem punomoćnika u osobi Jasmine pašić</w:t>
      </w:r>
      <w:r w:rsidRPr="00302B98">
        <w:rPr>
          <w:rStyle w:val="normalchar1"/>
          <w:rFonts w:ascii="Arial" w:hAnsi="Arial" w:cs="Arial"/>
          <w:sz w:val="22"/>
          <w:szCs w:val="22"/>
        </w:rPr>
        <w:t>.</w:t>
      </w:r>
    </w:p>
    <w:p w:rsidR="00302B98" w:rsidRPr="00AD38EA" w:rsidRDefault="00302B98" w:rsidP="00302B98">
      <w:pPr>
        <w:jc w:val="both"/>
        <w:rPr>
          <w:rFonts w:ascii="Arial" w:hAnsi="Arial" w:cs="Arial"/>
        </w:rPr>
      </w:pPr>
    </w:p>
    <w:p w:rsidR="00302B98" w:rsidRPr="00AD38EA" w:rsidRDefault="00083639" w:rsidP="00DD0D18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02B98" w:rsidRPr="00AD38EA">
        <w:rPr>
          <w:rFonts w:ascii="Arial" w:hAnsi="Arial" w:cs="Arial"/>
        </w:rPr>
        <w:t xml:space="preserve">a skupštini </w:t>
      </w:r>
      <w:r w:rsidR="00814DBC">
        <w:rPr>
          <w:rFonts w:ascii="Arial" w:hAnsi="Arial" w:cs="Arial"/>
        </w:rPr>
        <w:t xml:space="preserve">je nazočno </w:t>
      </w:r>
      <w:r w:rsidR="00302B98" w:rsidRPr="00AD38EA">
        <w:rPr>
          <w:rFonts w:ascii="Arial" w:hAnsi="Arial" w:cs="Arial"/>
        </w:rPr>
        <w:t>dioničara ili punomoćnika dioničara s</w:t>
      </w:r>
      <w:r w:rsidR="00814DBC">
        <w:rPr>
          <w:rFonts w:ascii="Arial" w:hAnsi="Arial" w:cs="Arial"/>
        </w:rPr>
        <w:t>a</w:t>
      </w:r>
      <w:r w:rsidR="00302B98" w:rsidRPr="00AD38EA">
        <w:rPr>
          <w:rFonts w:ascii="Arial" w:hAnsi="Arial" w:cs="Arial"/>
        </w:rPr>
        <w:t xml:space="preserve"> </w:t>
      </w:r>
      <w:r w:rsidR="00DD0D18">
        <w:rPr>
          <w:rFonts w:ascii="Arial" w:hAnsi="Arial" w:cs="Arial"/>
        </w:rPr>
        <w:t>7051776</w:t>
      </w:r>
      <w:r w:rsidR="00302B98">
        <w:rPr>
          <w:rFonts w:ascii="Arial" w:hAnsi="Arial" w:cs="Arial"/>
        </w:rPr>
        <w:t xml:space="preserve"> </w:t>
      </w:r>
      <w:r w:rsidR="00302B98" w:rsidRPr="00AD38EA">
        <w:rPr>
          <w:rFonts w:ascii="Arial" w:hAnsi="Arial" w:cs="Arial"/>
        </w:rPr>
        <w:t>dioni</w:t>
      </w:r>
      <w:r w:rsidR="00DD0D18">
        <w:rPr>
          <w:rFonts w:ascii="Arial" w:hAnsi="Arial" w:cs="Arial"/>
        </w:rPr>
        <w:t>ca sa pravom glasa ili 95,7905</w:t>
      </w:r>
      <w:r w:rsidR="00814DBC">
        <w:rPr>
          <w:rFonts w:ascii="Arial" w:hAnsi="Arial" w:cs="Arial"/>
        </w:rPr>
        <w:t xml:space="preserve"> % od ukupna</w:t>
      </w:r>
      <w:r w:rsidR="00302B98" w:rsidRPr="00AD38EA">
        <w:rPr>
          <w:rFonts w:ascii="Arial" w:hAnsi="Arial" w:cs="Arial"/>
        </w:rPr>
        <w:t xml:space="preserve"> broja dionica sa pravom glasa. </w:t>
      </w:r>
    </w:p>
    <w:p w:rsidR="002D3731" w:rsidRDefault="002D3731" w:rsidP="002D3731">
      <w:pPr>
        <w:jc w:val="both"/>
        <w:rPr>
          <w:rFonts w:ascii="Arial" w:hAnsi="Arial" w:cs="Arial"/>
          <w:sz w:val="22"/>
          <w:szCs w:val="22"/>
        </w:rPr>
      </w:pPr>
    </w:p>
    <w:p w:rsidR="002D3731" w:rsidRDefault="00302B9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D3731">
        <w:rPr>
          <w:rFonts w:ascii="Arial" w:hAnsi="Arial" w:cs="Arial"/>
          <w:b/>
          <w:sz w:val="22"/>
          <w:szCs w:val="22"/>
        </w:rPr>
        <w:t>V</w:t>
      </w:r>
      <w:r w:rsidR="002D3731" w:rsidRPr="006C5C65">
        <w:rPr>
          <w:rFonts w:ascii="Arial" w:hAnsi="Arial" w:cs="Arial"/>
          <w:b/>
          <w:sz w:val="22"/>
          <w:szCs w:val="22"/>
        </w:rPr>
        <w:t>.</w:t>
      </w:r>
      <w:r w:rsidR="00814DBC">
        <w:rPr>
          <w:rFonts w:ascii="Arial" w:hAnsi="Arial" w:cs="Arial"/>
          <w:b/>
          <w:sz w:val="22"/>
          <w:szCs w:val="22"/>
        </w:rPr>
        <w:t xml:space="preserve"> </w:t>
      </w:r>
      <w:r w:rsidR="002D3731">
        <w:rPr>
          <w:rFonts w:ascii="Arial" w:hAnsi="Arial" w:cs="Arial"/>
          <w:sz w:val="22"/>
          <w:szCs w:val="22"/>
        </w:rPr>
        <w:t>rezultati glasovanja:</w:t>
      </w:r>
    </w:p>
    <w:p w:rsidR="002D3731" w:rsidRDefault="00693B8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D3731" w:rsidRPr="00D12A75">
        <w:rPr>
          <w:rFonts w:ascii="Arial" w:hAnsi="Arial" w:cs="Arial"/>
          <w:b/>
          <w:sz w:val="22"/>
          <w:szCs w:val="22"/>
        </w:rPr>
        <w:t>.</w:t>
      </w:r>
      <w:r w:rsidR="002D3731" w:rsidRPr="00D12A75">
        <w:rPr>
          <w:rFonts w:ascii="Arial" w:hAnsi="Arial" w:cs="Arial"/>
          <w:sz w:val="22"/>
          <w:szCs w:val="22"/>
        </w:rPr>
        <w:t xml:space="preserve"> Izbor </w:t>
      </w:r>
      <w:r w:rsidR="002D3731">
        <w:rPr>
          <w:rFonts w:ascii="Arial" w:hAnsi="Arial" w:cs="Arial"/>
          <w:sz w:val="22"/>
          <w:szCs w:val="22"/>
        </w:rPr>
        <w:t>radnih tijela Skupštine Društva:</w:t>
      </w:r>
    </w:p>
    <w:p w:rsidR="002D3731" w:rsidRDefault="002D3731" w:rsidP="002D3731">
      <w:pPr>
        <w:jc w:val="both"/>
        <w:rPr>
          <w:rStyle w:val="normalchar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Prisutni dioničari/punomoćnici dioničara izabrali su:</w:t>
      </w:r>
    </w:p>
    <w:p w:rsidR="002D3731" w:rsidRDefault="002D3731" w:rsidP="00693B88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E5CF5">
        <w:rPr>
          <w:rFonts w:ascii="Arial" w:hAnsi="Arial" w:cs="Arial"/>
          <w:sz w:val="22"/>
          <w:szCs w:val="22"/>
        </w:rPr>
        <w:t>za predsjednika Skupštine</w:t>
      </w:r>
      <w:r>
        <w:rPr>
          <w:rFonts w:ascii="Arial" w:hAnsi="Arial" w:cs="Arial"/>
          <w:sz w:val="22"/>
          <w:szCs w:val="22"/>
        </w:rPr>
        <w:t xml:space="preserve"> izabrana </w:t>
      </w:r>
      <w:r w:rsidR="00693B88">
        <w:rPr>
          <w:rFonts w:ascii="Arial" w:hAnsi="Arial" w:cs="Arial"/>
          <w:sz w:val="22"/>
          <w:szCs w:val="22"/>
        </w:rPr>
        <w:t>JASMINA PAŠIĆ</w:t>
      </w:r>
      <w:r>
        <w:rPr>
          <w:rFonts w:ascii="Arial" w:hAnsi="Arial" w:cs="Arial"/>
          <w:sz w:val="22"/>
          <w:szCs w:val="22"/>
        </w:rPr>
        <w:t xml:space="preserve"> (punomoćnika Vlade F BiH ispred državnog kapitala)</w:t>
      </w:r>
      <w:r w:rsidRPr="00CE5CF5">
        <w:rPr>
          <w:rFonts w:ascii="Arial" w:hAnsi="Arial" w:cs="Arial"/>
          <w:sz w:val="22"/>
          <w:szCs w:val="22"/>
        </w:rPr>
        <w:t xml:space="preserve">, </w:t>
      </w:r>
    </w:p>
    <w:p w:rsidR="002D3731" w:rsidRPr="00302B98" w:rsidRDefault="002D3731" w:rsidP="00693B88">
      <w:pPr>
        <w:numPr>
          <w:ilvl w:val="1"/>
          <w:numId w:val="9"/>
        </w:numPr>
        <w:jc w:val="both"/>
        <w:rPr>
          <w:rStyle w:val="normalchar1"/>
          <w:rFonts w:ascii="Arial" w:hAnsi="Arial" w:cs="Arial"/>
          <w:sz w:val="22"/>
          <w:szCs w:val="22"/>
        </w:rPr>
      </w:pPr>
      <w:r w:rsidRPr="00302B98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302B98">
        <w:rPr>
          <w:rFonts w:ascii="Arial" w:hAnsi="Arial" w:cs="Arial"/>
          <w:sz w:val="22"/>
          <w:szCs w:val="22"/>
        </w:rPr>
        <w:t>ovjerivače</w:t>
      </w:r>
      <w:proofErr w:type="spellEnd"/>
      <w:r w:rsidRPr="00302B98">
        <w:rPr>
          <w:rFonts w:ascii="Arial" w:hAnsi="Arial" w:cs="Arial"/>
          <w:sz w:val="22"/>
          <w:szCs w:val="22"/>
        </w:rPr>
        <w:t xml:space="preserve"> zapisnika Skupštine izabrani dioničari Društva: JURE LOVRIĆ i </w:t>
      </w:r>
      <w:r w:rsidR="00693B88">
        <w:rPr>
          <w:rFonts w:ascii="Arial" w:hAnsi="Arial" w:cs="Arial"/>
          <w:sz w:val="22"/>
          <w:szCs w:val="22"/>
        </w:rPr>
        <w:t>JOSIP ZEKO</w:t>
      </w:r>
      <w:r w:rsidRPr="00302B98">
        <w:rPr>
          <w:rFonts w:ascii="Arial" w:hAnsi="Arial" w:cs="Arial"/>
          <w:sz w:val="22"/>
          <w:szCs w:val="22"/>
        </w:rPr>
        <w:t>.</w:t>
      </w:r>
    </w:p>
    <w:p w:rsidR="002D3731" w:rsidRDefault="002D3731" w:rsidP="00693B88">
      <w:pPr>
        <w:ind w:left="720" w:right="373"/>
        <w:rPr>
          <w:rStyle w:val="normalchar1"/>
          <w:rFonts w:ascii="Arial" w:hAnsi="Arial" w:cs="Arial"/>
          <w:sz w:val="22"/>
          <w:szCs w:val="22"/>
        </w:rPr>
      </w:pPr>
    </w:p>
    <w:p w:rsidR="00693B88" w:rsidRDefault="00693B88" w:rsidP="00814DBC">
      <w:pPr>
        <w:ind w:right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302B98">
        <w:rPr>
          <w:rFonts w:ascii="Arial" w:hAnsi="Arial" w:cs="Arial"/>
          <w:b/>
          <w:sz w:val="22"/>
          <w:szCs w:val="22"/>
        </w:rPr>
        <w:t xml:space="preserve">. </w:t>
      </w:r>
      <w:r w:rsidR="002D3731">
        <w:rPr>
          <w:rFonts w:ascii="Arial" w:hAnsi="Arial" w:cs="Arial"/>
          <w:sz w:val="22"/>
          <w:szCs w:val="22"/>
        </w:rPr>
        <w:t xml:space="preserve">Donošenje </w:t>
      </w:r>
      <w:r>
        <w:rPr>
          <w:rFonts w:ascii="Arial" w:hAnsi="Arial" w:cs="Arial"/>
          <w:sz w:val="22"/>
          <w:szCs w:val="22"/>
        </w:rPr>
        <w:t>Odluke o usvajanju Plana poslovanja JP „Elektroprivreda</w:t>
      </w:r>
      <w:r w:rsidR="00814DBC">
        <w:rPr>
          <w:rFonts w:ascii="Arial" w:hAnsi="Arial" w:cs="Arial"/>
          <w:sz w:val="22"/>
          <w:szCs w:val="22"/>
        </w:rPr>
        <w:t xml:space="preserve"> HZ HB“ d.d. Mostar za </w:t>
      </w:r>
      <w:r>
        <w:rPr>
          <w:rFonts w:ascii="Arial" w:hAnsi="Arial" w:cs="Arial"/>
          <w:sz w:val="22"/>
          <w:szCs w:val="22"/>
        </w:rPr>
        <w:t>2015. godinu:</w:t>
      </w:r>
    </w:p>
    <w:p w:rsidR="00693B88" w:rsidRDefault="00693B88" w:rsidP="00693B88">
      <w:pPr>
        <w:ind w:right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Skupština je donijela Odluku o usvajanju Plana poslovanja JP „Elektroprivred</w:t>
      </w:r>
      <w:r w:rsidR="00814DBC">
        <w:rPr>
          <w:rFonts w:ascii="Arial" w:hAnsi="Arial" w:cs="Arial"/>
          <w:sz w:val="22"/>
          <w:szCs w:val="22"/>
        </w:rPr>
        <w:t>a HZ HB“ d.d. Mostar za</w:t>
      </w:r>
      <w:r w:rsidR="009110AE">
        <w:rPr>
          <w:rFonts w:ascii="Arial" w:hAnsi="Arial" w:cs="Arial"/>
          <w:sz w:val="22"/>
          <w:szCs w:val="22"/>
        </w:rPr>
        <w:t xml:space="preserve"> 2015. g</w:t>
      </w:r>
      <w:r>
        <w:rPr>
          <w:rFonts w:ascii="Arial" w:hAnsi="Arial" w:cs="Arial"/>
          <w:sz w:val="22"/>
          <w:szCs w:val="22"/>
        </w:rPr>
        <w:t>odinu</w:t>
      </w:r>
    </w:p>
    <w:p w:rsidR="00693B88" w:rsidRDefault="00693B88" w:rsidP="00693B88">
      <w:pPr>
        <w:ind w:right="373"/>
        <w:rPr>
          <w:rFonts w:ascii="Arial" w:hAnsi="Arial" w:cs="Arial"/>
          <w:sz w:val="22"/>
          <w:szCs w:val="22"/>
        </w:rPr>
      </w:pPr>
    </w:p>
    <w:p w:rsidR="00693B88" w:rsidRPr="00693B88" w:rsidRDefault="00693B88" w:rsidP="00693B88">
      <w:pPr>
        <w:ind w:right="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786791">
        <w:rPr>
          <w:rFonts w:ascii="Arial" w:hAnsi="Arial" w:cs="Arial"/>
          <w:sz w:val="22"/>
          <w:szCs w:val="22"/>
        </w:rPr>
        <w:t>Donošenje odluke o razrješenju članova Nadzornog odbora Društva</w:t>
      </w:r>
      <w:r>
        <w:rPr>
          <w:rFonts w:ascii="Arial" w:hAnsi="Arial" w:cs="Arial"/>
          <w:sz w:val="22"/>
          <w:szCs w:val="22"/>
        </w:rPr>
        <w:t>:</w:t>
      </w:r>
    </w:p>
    <w:p w:rsidR="002D3731" w:rsidRDefault="002D3731" w:rsidP="002D3731">
      <w:p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Skupština je donijela Odluku </w:t>
      </w:r>
      <w:r w:rsidRPr="00D3441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 </w:t>
      </w:r>
      <w:r>
        <w:rPr>
          <w:rFonts w:ascii="Arial" w:hAnsi="Arial" w:cs="Arial"/>
          <w:sz w:val="22"/>
          <w:szCs w:val="22"/>
        </w:rPr>
        <w:t>razrješenju č</w:t>
      </w:r>
      <w:r w:rsidR="00693B88">
        <w:rPr>
          <w:rFonts w:ascii="Arial" w:hAnsi="Arial" w:cs="Arial"/>
          <w:sz w:val="22"/>
          <w:szCs w:val="22"/>
        </w:rPr>
        <w:t>lanova Nadzornog odbora Društva,</w:t>
      </w:r>
      <w:r w:rsidR="00DA5AE2">
        <w:rPr>
          <w:rFonts w:ascii="Arial" w:hAnsi="Arial" w:cs="Arial"/>
          <w:bCs/>
          <w:sz w:val="22"/>
          <w:szCs w:val="22"/>
        </w:rPr>
        <w:t>i to: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Ilija Đolo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Karmela Miletić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Ivaka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Galić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Ivo Vincetić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Midhat arpadžić</w:t>
      </w:r>
    </w:p>
    <w:p w:rsidR="00693B88" w:rsidRDefault="00693B88" w:rsidP="00693B88">
      <w:pPr>
        <w:numPr>
          <w:ilvl w:val="0"/>
          <w:numId w:val="5"/>
        </w:numPr>
        <w:ind w:right="3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Ivica </w:t>
      </w:r>
      <w:proofErr w:type="spellStart"/>
      <w:r>
        <w:rPr>
          <w:rFonts w:ascii="Arial" w:hAnsi="Arial" w:cs="Arial"/>
          <w:bCs/>
          <w:sz w:val="22"/>
          <w:szCs w:val="22"/>
        </w:rPr>
        <w:t>Krivić</w:t>
      </w:r>
      <w:proofErr w:type="spellEnd"/>
    </w:p>
    <w:p w:rsidR="002D3731" w:rsidRDefault="002D3731" w:rsidP="002D3731">
      <w:pPr>
        <w:ind w:right="373"/>
        <w:jc w:val="both"/>
        <w:rPr>
          <w:rFonts w:ascii="Arial" w:hAnsi="Arial" w:cs="Arial"/>
          <w:color w:val="000000"/>
          <w:sz w:val="22"/>
          <w:szCs w:val="22"/>
        </w:rPr>
      </w:pPr>
    </w:p>
    <w:p w:rsidR="00302B98" w:rsidRPr="00BE7B68" w:rsidRDefault="00693B88" w:rsidP="00302B9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814DBC">
        <w:rPr>
          <w:rFonts w:ascii="Arial" w:hAnsi="Arial" w:cs="Arial"/>
          <w:b/>
          <w:color w:val="000000"/>
          <w:sz w:val="22"/>
          <w:szCs w:val="22"/>
        </w:rPr>
        <w:t>a</w:t>
      </w:r>
      <w:r w:rsidR="002D3731">
        <w:rPr>
          <w:rFonts w:ascii="Arial" w:hAnsi="Arial" w:cs="Arial"/>
          <w:b/>
          <w:color w:val="000000"/>
          <w:sz w:val="22"/>
          <w:szCs w:val="22"/>
        </w:rPr>
        <w:t>.</w:t>
      </w:r>
      <w:r w:rsidR="002D3731">
        <w:rPr>
          <w:rFonts w:ascii="Arial" w:hAnsi="Arial" w:cs="Arial"/>
          <w:color w:val="000000"/>
          <w:sz w:val="22"/>
          <w:szCs w:val="22"/>
        </w:rPr>
        <w:t xml:space="preserve"> </w:t>
      </w:r>
      <w:r w:rsidR="002D3731">
        <w:rPr>
          <w:rFonts w:ascii="Arial" w:hAnsi="Arial" w:cs="Arial"/>
          <w:sz w:val="22"/>
          <w:szCs w:val="22"/>
        </w:rPr>
        <w:t xml:space="preserve">Donošenje odluke o </w:t>
      </w:r>
      <w:r w:rsidR="00302B98" w:rsidRPr="00BE7B68">
        <w:rPr>
          <w:rFonts w:ascii="Arial" w:hAnsi="Arial" w:cs="Arial"/>
          <w:color w:val="000000"/>
          <w:sz w:val="22"/>
          <w:szCs w:val="22"/>
        </w:rPr>
        <w:t xml:space="preserve">izboru članova Nadzornog odbora </w:t>
      </w:r>
      <w:r>
        <w:rPr>
          <w:rFonts w:ascii="Arial" w:hAnsi="Arial" w:cs="Arial"/>
          <w:color w:val="000000"/>
          <w:sz w:val="22"/>
          <w:szCs w:val="22"/>
        </w:rPr>
        <w:t>Društva:</w:t>
      </w:r>
    </w:p>
    <w:p w:rsidR="002D3731" w:rsidRDefault="002D3731" w:rsidP="002D3731">
      <w:pPr>
        <w:jc w:val="both"/>
        <w:rPr>
          <w:rFonts w:ascii="Arial" w:hAnsi="Arial" w:cs="Arial"/>
          <w:sz w:val="22"/>
          <w:szCs w:val="22"/>
        </w:rPr>
      </w:pPr>
      <w:r w:rsidRPr="0008229B">
        <w:rPr>
          <w:rFonts w:ascii="Arial" w:hAnsi="Arial" w:cs="Arial"/>
          <w:sz w:val="22"/>
          <w:szCs w:val="22"/>
        </w:rPr>
        <w:t>Sku</w:t>
      </w:r>
      <w:r w:rsidR="00DA5AE2">
        <w:rPr>
          <w:rFonts w:ascii="Arial" w:hAnsi="Arial" w:cs="Arial"/>
          <w:sz w:val="22"/>
          <w:szCs w:val="22"/>
        </w:rPr>
        <w:t>p</w:t>
      </w:r>
      <w:r w:rsidRPr="0008229B">
        <w:rPr>
          <w:rFonts w:ascii="Arial" w:hAnsi="Arial" w:cs="Arial"/>
          <w:sz w:val="22"/>
          <w:szCs w:val="22"/>
        </w:rPr>
        <w:t xml:space="preserve">ština je </w:t>
      </w:r>
      <w:r>
        <w:rPr>
          <w:rFonts w:ascii="Arial" w:hAnsi="Arial" w:cs="Arial"/>
          <w:sz w:val="22"/>
          <w:szCs w:val="22"/>
        </w:rPr>
        <w:t xml:space="preserve">proglasila </w:t>
      </w:r>
      <w:r w:rsidRPr="0008229B">
        <w:rPr>
          <w:rFonts w:ascii="Arial" w:hAnsi="Arial" w:cs="Arial"/>
          <w:sz w:val="22"/>
          <w:szCs w:val="22"/>
        </w:rPr>
        <w:t>da su u Nadzorni odbor društva</w:t>
      </w:r>
      <w:r>
        <w:rPr>
          <w:rFonts w:ascii="Arial" w:hAnsi="Arial" w:cs="Arial"/>
          <w:sz w:val="22"/>
          <w:szCs w:val="22"/>
        </w:rPr>
        <w:t xml:space="preserve"> </w:t>
      </w:r>
      <w:r w:rsidR="00693B88">
        <w:rPr>
          <w:rFonts w:ascii="Arial" w:hAnsi="Arial" w:cs="Arial"/>
          <w:sz w:val="22"/>
          <w:szCs w:val="22"/>
        </w:rPr>
        <w:t>(</w:t>
      </w:r>
      <w:r w:rsidR="00814DBC">
        <w:rPr>
          <w:rFonts w:ascii="Arial" w:hAnsi="Arial" w:cs="Arial"/>
          <w:sz w:val="22"/>
          <w:szCs w:val="22"/>
        </w:rPr>
        <w:t>na razdoblje</w:t>
      </w:r>
      <w:r>
        <w:rPr>
          <w:rFonts w:ascii="Arial" w:hAnsi="Arial" w:cs="Arial"/>
          <w:sz w:val="22"/>
          <w:szCs w:val="22"/>
        </w:rPr>
        <w:t xml:space="preserve"> </w:t>
      </w:r>
      <w:r w:rsidR="00693B88">
        <w:rPr>
          <w:rFonts w:ascii="Arial" w:hAnsi="Arial" w:cs="Arial"/>
          <w:sz w:val="22"/>
          <w:szCs w:val="22"/>
        </w:rPr>
        <w:t>od 4 godine</w:t>
      </w:r>
      <w:r>
        <w:rPr>
          <w:rFonts w:ascii="Arial" w:hAnsi="Arial" w:cs="Arial"/>
          <w:sz w:val="22"/>
          <w:szCs w:val="22"/>
        </w:rPr>
        <w:t>) izabrani:</w:t>
      </w:r>
    </w:p>
    <w:p w:rsidR="002D3731" w:rsidRPr="00000067" w:rsidRDefault="002D3731" w:rsidP="002D37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067">
        <w:rPr>
          <w:rFonts w:ascii="Arial" w:hAnsi="Arial" w:cs="Arial"/>
          <w:sz w:val="22"/>
          <w:szCs w:val="22"/>
        </w:rPr>
        <w:t>Midhat Arpadžić</w:t>
      </w:r>
    </w:p>
    <w:p w:rsidR="002D3731" w:rsidRPr="00000067" w:rsidRDefault="002D3731" w:rsidP="002D37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067">
        <w:rPr>
          <w:rFonts w:ascii="Arial" w:hAnsi="Arial" w:cs="Arial"/>
          <w:sz w:val="22"/>
          <w:szCs w:val="22"/>
        </w:rPr>
        <w:t>Ivo Vincetić</w:t>
      </w:r>
    </w:p>
    <w:p w:rsidR="002D3731" w:rsidRPr="00000067" w:rsidRDefault="002D3731" w:rsidP="002D37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067">
        <w:rPr>
          <w:rFonts w:ascii="Arial" w:hAnsi="Arial" w:cs="Arial"/>
          <w:sz w:val="22"/>
          <w:szCs w:val="22"/>
        </w:rPr>
        <w:t>Karmela Miletić</w:t>
      </w:r>
    </w:p>
    <w:p w:rsidR="002D3731" w:rsidRPr="00000067" w:rsidRDefault="002D3731" w:rsidP="002D37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067">
        <w:rPr>
          <w:rFonts w:ascii="Arial" w:hAnsi="Arial" w:cs="Arial"/>
          <w:sz w:val="22"/>
          <w:szCs w:val="22"/>
        </w:rPr>
        <w:t>Ivanka Galić</w:t>
      </w:r>
    </w:p>
    <w:p w:rsidR="002D3731" w:rsidRPr="00000067" w:rsidRDefault="002D3731" w:rsidP="002D373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00067">
        <w:rPr>
          <w:rFonts w:ascii="Arial" w:hAnsi="Arial" w:cs="Arial"/>
          <w:sz w:val="22"/>
          <w:szCs w:val="22"/>
        </w:rPr>
        <w:t xml:space="preserve">Ivica </w:t>
      </w:r>
      <w:proofErr w:type="spellStart"/>
      <w:r w:rsidRPr="00000067">
        <w:rPr>
          <w:rFonts w:ascii="Arial" w:hAnsi="Arial" w:cs="Arial"/>
          <w:sz w:val="22"/>
          <w:szCs w:val="22"/>
        </w:rPr>
        <w:t>Krivić</w:t>
      </w:r>
      <w:proofErr w:type="spellEnd"/>
    </w:p>
    <w:p w:rsidR="002D3731" w:rsidRPr="00964B11" w:rsidRDefault="00693B88" w:rsidP="00964B1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Božo Perić</w:t>
      </w:r>
    </w:p>
    <w:p w:rsidR="002D3731" w:rsidRDefault="002D3731" w:rsidP="002D3731">
      <w:pPr>
        <w:rPr>
          <w:rFonts w:ascii="Arial" w:hAnsi="Arial" w:cs="Arial"/>
          <w:sz w:val="22"/>
          <w:szCs w:val="22"/>
        </w:rPr>
      </w:pPr>
    </w:p>
    <w:p w:rsidR="00302B98" w:rsidRDefault="00693B88" w:rsidP="00DA16F6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B4BC1">
        <w:rPr>
          <w:rFonts w:ascii="Arial" w:hAnsi="Arial" w:cs="Arial"/>
          <w:b/>
          <w:sz w:val="22"/>
          <w:szCs w:val="22"/>
        </w:rPr>
        <w:t xml:space="preserve">. </w:t>
      </w:r>
      <w:r w:rsidR="00DA16F6">
        <w:rPr>
          <w:rFonts w:ascii="Arial" w:hAnsi="Arial" w:cs="Arial"/>
          <w:sz w:val="22"/>
          <w:szCs w:val="22"/>
        </w:rPr>
        <w:t>Donošenje odluke o izboru i imenovanju članova Odbora za reviziju Društva:</w:t>
      </w:r>
    </w:p>
    <w:p w:rsidR="00DA16F6" w:rsidRDefault="00964B11" w:rsidP="00964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Skupština je </w:t>
      </w:r>
      <w:r w:rsidR="00DA16F6">
        <w:rPr>
          <w:rFonts w:ascii="Arial" w:hAnsi="Arial" w:cs="Arial"/>
          <w:sz w:val="22"/>
          <w:szCs w:val="22"/>
        </w:rPr>
        <w:t>u Odbor za reviziju Društva izabrala:</w:t>
      </w:r>
    </w:p>
    <w:p w:rsidR="00DA16F6" w:rsidRDefault="00DA16F6" w:rsidP="00DA16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Vedran Smiljanić</w:t>
      </w:r>
    </w:p>
    <w:p w:rsidR="00DA16F6" w:rsidRDefault="00DA16F6" w:rsidP="00DA16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 </w:t>
      </w:r>
      <w:proofErr w:type="spellStart"/>
      <w:r>
        <w:rPr>
          <w:rFonts w:ascii="Arial" w:hAnsi="Arial" w:cs="Arial"/>
          <w:sz w:val="22"/>
          <w:szCs w:val="22"/>
        </w:rPr>
        <w:t>Glibić</w:t>
      </w:r>
      <w:proofErr w:type="spellEnd"/>
    </w:p>
    <w:p w:rsidR="00DA16F6" w:rsidRDefault="00DA16F6" w:rsidP="00DA16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Slavica Aničić</w:t>
      </w:r>
    </w:p>
    <w:p w:rsidR="00964B11" w:rsidRDefault="00964B11" w:rsidP="002D3731">
      <w:pPr>
        <w:rPr>
          <w:rFonts w:ascii="Arial" w:hAnsi="Arial" w:cs="Arial"/>
          <w:sz w:val="22"/>
          <w:szCs w:val="22"/>
        </w:rPr>
      </w:pPr>
    </w:p>
    <w:p w:rsidR="00DA5AE2" w:rsidRDefault="00DA16F6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DA5AE2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814DB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A5AE2">
        <w:rPr>
          <w:rFonts w:ascii="Arial" w:hAnsi="Arial" w:cs="Arial"/>
          <w:bCs/>
          <w:color w:val="auto"/>
          <w:sz w:val="22"/>
          <w:szCs w:val="22"/>
        </w:rPr>
        <w:t>Glasački listići predani su stručnim službama na čuvanje.</w:t>
      </w:r>
    </w:p>
    <w:p w:rsidR="00DA5AE2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Default="00DA16F6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</w:t>
      </w:r>
      <w:r w:rsidR="00814D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DA5AE2" w:rsidRPr="005F1C7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A5AE2">
        <w:rPr>
          <w:rFonts w:ascii="Arial" w:hAnsi="Arial" w:cs="Arial"/>
          <w:bCs/>
          <w:color w:val="auto"/>
          <w:sz w:val="22"/>
          <w:szCs w:val="22"/>
        </w:rPr>
        <w:t>O</w:t>
      </w:r>
      <w:r w:rsidR="00814DBC">
        <w:rPr>
          <w:rFonts w:ascii="Arial" w:hAnsi="Arial" w:cs="Arial"/>
          <w:bCs/>
          <w:color w:val="auto"/>
          <w:sz w:val="22"/>
          <w:szCs w:val="22"/>
        </w:rPr>
        <w:t>vo izvješće objavit će se na mrežnoj</w:t>
      </w:r>
      <w:r w:rsidR="00DA5AE2">
        <w:rPr>
          <w:rFonts w:ascii="Arial" w:hAnsi="Arial" w:cs="Arial"/>
          <w:bCs/>
          <w:color w:val="auto"/>
          <w:sz w:val="22"/>
          <w:szCs w:val="22"/>
        </w:rPr>
        <w:t xml:space="preserve"> stranici Društva u roku od 5 dana od dana održavanja Skupštine.</w:t>
      </w:r>
    </w:p>
    <w:p w:rsidR="00964B11" w:rsidRDefault="00964B11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964B11" w:rsidRDefault="00964B11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Pr="00BF22E7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ODBOR ZA GLASOVANJE: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50"/>
      </w:tblGrid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</w:p>
        </w:tc>
      </w:tr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1</w:t>
            </w:r>
            <w:r w:rsidRPr="00BF22E7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Ivica Alilović </w:t>
            </w:r>
          </w:p>
        </w:tc>
      </w:tr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  <w:r w:rsidRPr="00BF22E7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3. Šaravanja Zoran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 </w:t>
            </w:r>
          </w:p>
        </w:tc>
      </w:tr>
    </w:tbl>
    <w:p w:rsidR="00020C79" w:rsidRPr="00964B11" w:rsidRDefault="00DA5AE2" w:rsidP="00964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BF22E7">
        <w:rPr>
          <w:rFonts w:ascii="Arial" w:hAnsi="Arial" w:cs="Arial"/>
          <w:color w:val="000000"/>
          <w:sz w:val="22"/>
          <w:szCs w:val="22"/>
          <w:lang w:val="hr-BA" w:eastAsia="hr-BA"/>
        </w:rPr>
        <w:t>Stipo Rotim</w:t>
      </w:r>
      <w:r>
        <w:rPr>
          <w:rFonts w:ascii="Arial" w:hAnsi="Arial" w:cs="Arial"/>
          <w:color w:val="000000"/>
          <w:sz w:val="22"/>
          <w:szCs w:val="22"/>
          <w:lang w:val="hr-BA" w:eastAsia="hr-BA"/>
        </w:rPr>
        <w:t xml:space="preserve"> </w:t>
      </w:r>
    </w:p>
    <w:sectPr w:rsidR="00020C79" w:rsidRPr="00964B11" w:rsidSect="00964B11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6"/>
    <w:multiLevelType w:val="hybridMultilevel"/>
    <w:tmpl w:val="D3C85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9F6"/>
    <w:multiLevelType w:val="hybridMultilevel"/>
    <w:tmpl w:val="E4C04094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AA2A2A"/>
    <w:multiLevelType w:val="hybridMultilevel"/>
    <w:tmpl w:val="9006AE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839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366F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A386C"/>
    <w:multiLevelType w:val="hybridMultilevel"/>
    <w:tmpl w:val="331AF5F0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57D9"/>
    <w:multiLevelType w:val="hybridMultilevel"/>
    <w:tmpl w:val="B31255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1677E"/>
    <w:multiLevelType w:val="multilevel"/>
    <w:tmpl w:val="4B86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7E3109"/>
    <w:multiLevelType w:val="hybridMultilevel"/>
    <w:tmpl w:val="E4C04094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064F93"/>
    <w:multiLevelType w:val="multilevel"/>
    <w:tmpl w:val="F340A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A5320E1"/>
    <w:multiLevelType w:val="hybridMultilevel"/>
    <w:tmpl w:val="A92814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41F1"/>
    <w:multiLevelType w:val="hybridMultilevel"/>
    <w:tmpl w:val="F73A28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10553"/>
    <w:multiLevelType w:val="hybridMultilevel"/>
    <w:tmpl w:val="C68220D0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731"/>
    <w:rsid w:val="00020C79"/>
    <w:rsid w:val="00083639"/>
    <w:rsid w:val="0009518D"/>
    <w:rsid w:val="002D3731"/>
    <w:rsid w:val="002F0D5A"/>
    <w:rsid w:val="00302B98"/>
    <w:rsid w:val="005136DA"/>
    <w:rsid w:val="00693B88"/>
    <w:rsid w:val="007C7DE2"/>
    <w:rsid w:val="008122E2"/>
    <w:rsid w:val="00814DBC"/>
    <w:rsid w:val="009110AE"/>
    <w:rsid w:val="00964B11"/>
    <w:rsid w:val="00CB4BC1"/>
    <w:rsid w:val="00DA16F6"/>
    <w:rsid w:val="00DA5AE2"/>
    <w:rsid w:val="00DD0D18"/>
    <w:rsid w:val="00F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D3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373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rsid w:val="002D3731"/>
    <w:pPr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rsid w:val="002D3731"/>
    <w:rPr>
      <w:rFonts w:ascii="Times New Roman" w:eastAsia="Times New Roman" w:hAnsi="Times New Roman" w:cs="Times New Roman"/>
      <w:color w:val="0000FF"/>
      <w:sz w:val="24"/>
      <w:szCs w:val="24"/>
      <w:lang w:val="hr-HR" w:eastAsia="hr-HR"/>
    </w:rPr>
  </w:style>
  <w:style w:type="paragraph" w:customStyle="1" w:styleId="Normal1">
    <w:name w:val="Normal1"/>
    <w:basedOn w:val="Normal"/>
    <w:rsid w:val="002D3731"/>
  </w:style>
  <w:style w:type="character" w:customStyle="1" w:styleId="normalchar1">
    <w:name w:val="normal__char1"/>
    <w:basedOn w:val="Zadanifontodlomka"/>
    <w:rsid w:val="002D3731"/>
    <w:rPr>
      <w:rFonts w:ascii="Times New Roman" w:hAnsi="Times New Roman" w:cs="Times New Roman" w:hint="default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2D373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2D37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302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D3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373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rsid w:val="002D3731"/>
    <w:pPr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rsid w:val="002D3731"/>
    <w:rPr>
      <w:rFonts w:ascii="Times New Roman" w:eastAsia="Times New Roman" w:hAnsi="Times New Roman" w:cs="Times New Roman"/>
      <w:color w:val="0000FF"/>
      <w:sz w:val="24"/>
      <w:szCs w:val="24"/>
      <w:lang w:val="hr-HR" w:eastAsia="hr-HR"/>
    </w:rPr>
  </w:style>
  <w:style w:type="paragraph" w:customStyle="1" w:styleId="Normal1">
    <w:name w:val="Normal1"/>
    <w:basedOn w:val="Normal"/>
    <w:rsid w:val="002D3731"/>
  </w:style>
  <w:style w:type="character" w:customStyle="1" w:styleId="normalchar1">
    <w:name w:val="normal__char1"/>
    <w:basedOn w:val="Zadanifontodlomka"/>
    <w:rsid w:val="002D3731"/>
    <w:rPr>
      <w:rFonts w:ascii="Times New Roman" w:hAnsi="Times New Roman" w:cs="Times New Roman" w:hint="default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2D373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2D37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302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D78-508E-453E-9953-717FBFB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Vukoja</dc:creator>
  <cp:lastModifiedBy>ibudimir</cp:lastModifiedBy>
  <cp:revision>6</cp:revision>
  <cp:lastPrinted>2015-11-19T11:23:00Z</cp:lastPrinted>
  <dcterms:created xsi:type="dcterms:W3CDTF">2015-11-19T09:02:00Z</dcterms:created>
  <dcterms:modified xsi:type="dcterms:W3CDTF">2015-11-19T13:02:00Z</dcterms:modified>
</cp:coreProperties>
</file>